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422D0" w14:textId="77777777" w:rsidR="00B26D42" w:rsidRDefault="00B26D42"/>
    <w:p w14:paraId="73587055" w14:textId="70E0C0B7" w:rsidR="00C77386" w:rsidRDefault="00C77386" w:rsidP="00C77386">
      <w:r>
        <w:t xml:space="preserve">Online Privacy Notice </w:t>
      </w:r>
      <w:r w:rsidR="004165A9">
        <w:t>and Legal Disclaimer</w:t>
      </w:r>
    </w:p>
    <w:p w14:paraId="22DA66DD" w14:textId="77777777" w:rsidR="00C77386" w:rsidRDefault="00C77386" w:rsidP="00C77386">
      <w:r>
        <w:t>Wynne-Jones IP Limited is registered in England and Wales with company number 10797524 and has its registered office at:</w:t>
      </w:r>
    </w:p>
    <w:p w14:paraId="2FA8FB09" w14:textId="77777777" w:rsidR="00C77386" w:rsidRDefault="00C77386" w:rsidP="00C77386">
      <w:pPr>
        <w:spacing w:after="0" w:line="240" w:lineRule="auto"/>
      </w:pPr>
      <w:r>
        <w:t>2nd Floor</w:t>
      </w:r>
    </w:p>
    <w:p w14:paraId="00B35E71" w14:textId="77777777" w:rsidR="00C77386" w:rsidRDefault="00C77386" w:rsidP="00C77386">
      <w:pPr>
        <w:spacing w:after="0" w:line="240" w:lineRule="auto"/>
      </w:pPr>
      <w:r>
        <w:t>5210 Valiant Court</w:t>
      </w:r>
    </w:p>
    <w:p w14:paraId="7C3AC42D" w14:textId="77777777" w:rsidR="00C77386" w:rsidRDefault="00C77386" w:rsidP="00C77386">
      <w:pPr>
        <w:spacing w:after="0" w:line="240" w:lineRule="auto"/>
      </w:pPr>
      <w:r>
        <w:t>Gloucester Business Park</w:t>
      </w:r>
    </w:p>
    <w:p w14:paraId="7584FC37" w14:textId="77777777" w:rsidR="00C77386" w:rsidRDefault="00C77386" w:rsidP="00C77386">
      <w:pPr>
        <w:spacing w:after="0" w:line="240" w:lineRule="auto"/>
      </w:pPr>
      <w:r>
        <w:t>Gloucestershire</w:t>
      </w:r>
    </w:p>
    <w:p w14:paraId="09CCB7C1" w14:textId="77777777" w:rsidR="00C77386" w:rsidRDefault="00C77386" w:rsidP="00C77386">
      <w:pPr>
        <w:spacing w:after="0" w:line="240" w:lineRule="auto"/>
      </w:pPr>
      <w:r>
        <w:t>GL3 4FE</w:t>
      </w:r>
    </w:p>
    <w:p w14:paraId="0DB21EA3" w14:textId="77777777" w:rsidR="00C77386" w:rsidRDefault="00C77386" w:rsidP="00C77386">
      <w:pPr>
        <w:spacing w:after="0" w:line="240" w:lineRule="auto"/>
      </w:pPr>
      <w:r>
        <w:t>UK</w:t>
      </w:r>
    </w:p>
    <w:p w14:paraId="054E1D8C" w14:textId="28552DED" w:rsidR="00C77386" w:rsidRDefault="00C77386" w:rsidP="00C77386"/>
    <w:p w14:paraId="66CFA028" w14:textId="6BB16D2E" w:rsidR="00E54439" w:rsidRDefault="00E54439" w:rsidP="00C77386">
      <w:r>
        <w:t>ONLINE PRIVACY NOTICE</w:t>
      </w:r>
    </w:p>
    <w:p w14:paraId="40B436F6" w14:textId="69703F1B" w:rsidR="00E54439" w:rsidRDefault="00E54439" w:rsidP="00C77386">
      <w:r>
        <w:t>Please note, this privacy notice should be read in conjunction with the Wynne-Jones IP Limited Privacy Policy, which can be downloaded here</w:t>
      </w:r>
      <w:r w:rsidR="0085022E">
        <w:t xml:space="preserve"> [insert link on website to the doc]</w:t>
      </w:r>
      <w:r>
        <w:t>.</w:t>
      </w:r>
    </w:p>
    <w:p w14:paraId="20D03E88" w14:textId="77777777" w:rsidR="00C77386" w:rsidRDefault="00C77386" w:rsidP="00C77386">
      <w:r>
        <w:t xml:space="preserve">Your privacy is important to us. This notice explains our online information practices and the choices you can make about the way your information is used at our </w:t>
      </w:r>
      <w:r w:rsidR="00984448">
        <w:t>w</w:t>
      </w:r>
      <w:r>
        <w:t>ebsite</w:t>
      </w:r>
      <w:r w:rsidR="00984448">
        <w:t>.</w:t>
      </w:r>
    </w:p>
    <w:p w14:paraId="6FFBA37F" w14:textId="77777777" w:rsidR="00C77386" w:rsidRDefault="00C77386" w:rsidP="00C77386">
      <w:r>
        <w:t>THE INFORMATION WE COLLECT</w:t>
      </w:r>
    </w:p>
    <w:p w14:paraId="23BC32E7" w14:textId="3803ADAB" w:rsidR="00C77386" w:rsidRDefault="00C77386" w:rsidP="00C77386">
      <w:r>
        <w:t>We do not collect personally identifiable information about you - such as your name, address, telephone number, fax number, e-mail address, etc. – unless you choose to email us directly, fill out a 'Contact Us' form or fill out a job application form, found on many of the pages of the site. It is not possible for us to predict the route which the information will travel (due to the Internet’s infrastructure being a global one), this means your information may be temporarily transferred outside the European Economic Area (EEA). By submitting your information you consent to this transfer. We do automatically collect certain information about you when you visit our site – such as the type of browser you are using, the type of operating system you are using, and the domain name of your Internet service provider.</w:t>
      </w:r>
    </w:p>
    <w:p w14:paraId="52A8B934" w14:textId="3CD3490F" w:rsidR="00C77386" w:rsidRDefault="00C77386" w:rsidP="00C77386">
      <w:r>
        <w:t xml:space="preserve">HOW WE USE </w:t>
      </w:r>
      <w:r w:rsidR="00984448">
        <w:t xml:space="preserve">ONLINE </w:t>
      </w:r>
      <w:r>
        <w:t>INFORMATION ABOUT YOU</w:t>
      </w:r>
    </w:p>
    <w:p w14:paraId="2DD5D888" w14:textId="49FFF55D" w:rsidR="00C77386" w:rsidRDefault="00C77386" w:rsidP="00C77386">
      <w:r>
        <w:t>We use non-personally identifiable information to analyse site usage (such as aggregated information on the pages visited by our users), which allows us to improve the design and content of our site. In the ordinary course of our business, we use information provided by you solely to respond to your enquiry or process an application form you have completed on various sections of our website</w:t>
      </w:r>
      <w:r w:rsidR="00984448">
        <w:t xml:space="preserve">, in accordance with GDPR </w:t>
      </w:r>
      <w:r w:rsidR="00984448" w:rsidRPr="00984448">
        <w:t>Article 6(1)(</w:t>
      </w:r>
      <w:r w:rsidR="00984448">
        <w:t>a</w:t>
      </w:r>
      <w:r w:rsidR="00984448" w:rsidRPr="00984448">
        <w:t>)</w:t>
      </w:r>
      <w:r w:rsidR="00984448">
        <w:t xml:space="preserve"> and Article 6(1) (b)</w:t>
      </w:r>
      <w:r>
        <w:t>.</w:t>
      </w:r>
    </w:p>
    <w:p w14:paraId="6999F172" w14:textId="70C6ECE7" w:rsidR="00C77386" w:rsidRDefault="00C77386" w:rsidP="00C77386">
      <w:r>
        <w:t>Any data gathered will be shared, if appropriate</w:t>
      </w:r>
      <w:r w:rsidR="00984448">
        <w:t xml:space="preserve">, with </w:t>
      </w:r>
      <w:r>
        <w:t xml:space="preserve">any third parties who provide services on our behalf. Personal data may be transferred outside of the European Economic Area (EEA) but only to </w:t>
      </w:r>
      <w:r w:rsidR="00984448">
        <w:t xml:space="preserve">these </w:t>
      </w:r>
      <w:r>
        <w:t xml:space="preserve">approved third parties who have adequate data protection policies in place. We will not contact you about other matters, unless you specifically request it, nor will we share, rent, or sell your personally identifiable information outside Wynne-Jones IP, except where we are required to </w:t>
      </w:r>
      <w:r>
        <w:lastRenderedPageBreak/>
        <w:t>share your information with any third parties who provide services on our behalf.</w:t>
      </w:r>
      <w:r w:rsidR="00984448">
        <w:t xml:space="preserve"> Our sharing of your data with our approved third parties is in accordance with GDPR Article 6(1)(b).</w:t>
      </w:r>
    </w:p>
    <w:p w14:paraId="495AB755" w14:textId="31028DA0" w:rsidR="00C77386" w:rsidRDefault="00C77386" w:rsidP="00C77386">
      <w:r>
        <w:t xml:space="preserve">If you are interested in applying for a job at Wynne-Jones IP and choose to submit </w:t>
      </w:r>
      <w:r w:rsidR="00984448">
        <w:t xml:space="preserve">CV </w:t>
      </w:r>
      <w:r>
        <w:t>information by email, we will use it only for the internal application review process. We will not voluntarily share, rent or sell it outside Wynne-Jones IP, except where we are required to share your information with any third parties who provide services on our behalf.</w:t>
      </w:r>
      <w:r w:rsidR="00984448">
        <w:t xml:space="preserve"> Our processing of recruitment information that you submit online is in accordance with GDPR Article 6(1)(a).</w:t>
      </w:r>
    </w:p>
    <w:p w14:paraId="5AC4893D" w14:textId="15CEF401" w:rsidR="00C77386" w:rsidRDefault="00C77386" w:rsidP="00C77386">
      <w:r>
        <w:t>In certain rare circumstances, we must allow personal data to be disclosed to law enforcement agencies without the consent of the data subject</w:t>
      </w:r>
      <w:r w:rsidR="00984448">
        <w:t>, in accordance with GDPR Article</w:t>
      </w:r>
      <w:r w:rsidR="004165A9">
        <w:t xml:space="preserve"> 6(1)(c)</w:t>
      </w:r>
      <w:r>
        <w:t>. Also, we cannot guarantee the privacy of personal information you transmit over the web or that may be collectable in transit by others, including your direct electronic correspondence to contractors who provide services to us.</w:t>
      </w:r>
    </w:p>
    <w:p w14:paraId="4AD9612C" w14:textId="77777777" w:rsidR="00C77386" w:rsidRDefault="00C77386" w:rsidP="00C77386">
      <w:r>
        <w:t>COLLECTION OF INFORMATION BY THIRD-PARTY SITES</w:t>
      </w:r>
    </w:p>
    <w:p w14:paraId="1071A589" w14:textId="2CCCBA19" w:rsidR="00C77386" w:rsidRDefault="00C77386" w:rsidP="00C77386">
      <w:r>
        <w:t xml:space="preserve">Our site contains links to other sites whose information practices may be different than ours. Visitors </w:t>
      </w:r>
      <w:r w:rsidR="004165A9">
        <w:t xml:space="preserve">to our site </w:t>
      </w:r>
      <w:r>
        <w:t>should consult the other sites' privacy notices as we have no control over information that is submitted to, or collected by, these third parties.</w:t>
      </w:r>
    </w:p>
    <w:p w14:paraId="517A4D19" w14:textId="77777777" w:rsidR="00C77386" w:rsidRDefault="00C77386" w:rsidP="00C77386">
      <w:r>
        <w:t>COOKIES</w:t>
      </w:r>
    </w:p>
    <w:p w14:paraId="727999F4" w14:textId="77777777" w:rsidR="004165A9" w:rsidRPr="000D2385" w:rsidRDefault="004165A9" w:rsidP="004165A9">
      <w:pPr>
        <w:spacing w:after="0" w:line="240" w:lineRule="auto"/>
        <w:rPr>
          <w:rFonts w:eastAsia="Times New Roman" w:cstheme="minorHAnsi"/>
          <w:color w:val="333333"/>
          <w:lang w:eastAsia="en-GB"/>
        </w:rPr>
      </w:pPr>
      <w:r w:rsidRPr="000D2385">
        <w:rPr>
          <w:rFonts w:eastAsia="Times New Roman" w:cstheme="minorHAnsi"/>
          <w:color w:val="333333"/>
          <w:lang w:eastAsia="en-GB"/>
        </w:rPr>
        <w:t>Our website uses cookies. We may use cookies in the following ways:</w:t>
      </w:r>
    </w:p>
    <w:p w14:paraId="3E141DE7" w14:textId="77777777" w:rsidR="004165A9" w:rsidRPr="000D2385" w:rsidRDefault="004165A9" w:rsidP="004165A9">
      <w:pPr>
        <w:pStyle w:val="ListParagraph"/>
        <w:numPr>
          <w:ilvl w:val="0"/>
          <w:numId w:val="2"/>
        </w:numPr>
        <w:spacing w:after="0" w:line="240" w:lineRule="auto"/>
        <w:rPr>
          <w:rFonts w:eastAsia="Times New Roman" w:cstheme="minorHAnsi"/>
          <w:color w:val="333333"/>
          <w:lang w:eastAsia="en-GB"/>
        </w:rPr>
      </w:pPr>
      <w:r w:rsidRPr="000D2385">
        <w:rPr>
          <w:rFonts w:eastAsia="Times New Roman" w:cstheme="minorHAnsi"/>
          <w:color w:val="333333"/>
          <w:lang w:eastAsia="en-GB"/>
        </w:rPr>
        <w:t>Where they are essential to make our site work</w:t>
      </w:r>
    </w:p>
    <w:p w14:paraId="24CBEEED" w14:textId="77777777" w:rsidR="004165A9" w:rsidRPr="000D2385" w:rsidRDefault="004165A9" w:rsidP="004165A9">
      <w:pPr>
        <w:pStyle w:val="ListParagraph"/>
        <w:numPr>
          <w:ilvl w:val="0"/>
          <w:numId w:val="2"/>
        </w:numPr>
        <w:spacing w:after="0" w:line="240" w:lineRule="auto"/>
        <w:rPr>
          <w:rFonts w:eastAsia="Times New Roman" w:cstheme="minorHAnsi"/>
          <w:color w:val="333333"/>
          <w:lang w:eastAsia="en-GB"/>
        </w:rPr>
      </w:pPr>
      <w:r w:rsidRPr="000D2385">
        <w:rPr>
          <w:rFonts w:eastAsia="Times New Roman" w:cstheme="minorHAnsi"/>
          <w:color w:val="333333"/>
          <w:lang w:eastAsia="en-GB"/>
        </w:rPr>
        <w:t>To enable the personalisation features on our website (which give you the ability to recall recently viewed pages and see information which you have previously input)</w:t>
      </w:r>
    </w:p>
    <w:p w14:paraId="3E99C2EE" w14:textId="77777777" w:rsidR="004165A9" w:rsidRPr="000D2385" w:rsidRDefault="004165A9" w:rsidP="004165A9">
      <w:pPr>
        <w:pStyle w:val="ListParagraph"/>
        <w:numPr>
          <w:ilvl w:val="0"/>
          <w:numId w:val="2"/>
        </w:numPr>
        <w:spacing w:after="0" w:line="240" w:lineRule="auto"/>
        <w:rPr>
          <w:rFonts w:eastAsia="Times New Roman" w:cstheme="minorHAnsi"/>
          <w:color w:val="333333"/>
          <w:lang w:eastAsia="en-GB"/>
        </w:rPr>
      </w:pPr>
      <w:r w:rsidRPr="000D2385">
        <w:rPr>
          <w:rFonts w:eastAsia="Times New Roman" w:cstheme="minorHAnsi"/>
          <w:color w:val="333333"/>
          <w:lang w:eastAsia="en-GB"/>
        </w:rPr>
        <w:t>To compile anonymous, aggregated statistics that allow us to understand how users use our site and to help us improve the structure of our website. We cannot identify you personally in this way.</w:t>
      </w:r>
    </w:p>
    <w:p w14:paraId="2BD7ED38" w14:textId="77777777" w:rsidR="004165A9" w:rsidRPr="000D2385" w:rsidRDefault="004165A9" w:rsidP="004165A9">
      <w:pPr>
        <w:pStyle w:val="ListParagraph"/>
        <w:numPr>
          <w:ilvl w:val="0"/>
          <w:numId w:val="2"/>
        </w:numPr>
        <w:spacing w:after="0" w:line="240" w:lineRule="auto"/>
        <w:rPr>
          <w:rFonts w:eastAsia="Times New Roman" w:cstheme="minorHAnsi"/>
          <w:color w:val="333333"/>
          <w:lang w:eastAsia="en-GB"/>
        </w:rPr>
      </w:pPr>
      <w:r w:rsidRPr="000D2385">
        <w:rPr>
          <w:rFonts w:eastAsia="Times New Roman" w:cstheme="minorHAnsi"/>
          <w:color w:val="333333"/>
          <w:lang w:eastAsia="en-GB"/>
        </w:rPr>
        <w:t xml:space="preserve">You can learn more about cookies at </w:t>
      </w:r>
      <w:hyperlink r:id="rId5" w:history="1">
        <w:r w:rsidRPr="000D2385">
          <w:rPr>
            <w:rStyle w:val="Hyperlink"/>
            <w:rFonts w:eastAsia="Times New Roman" w:cstheme="minorHAnsi"/>
            <w:lang w:eastAsia="en-GB"/>
          </w:rPr>
          <w:t>www.allaboutcookies.org</w:t>
        </w:r>
      </w:hyperlink>
      <w:r w:rsidRPr="000D2385">
        <w:rPr>
          <w:rFonts w:eastAsia="Times New Roman" w:cstheme="minorHAnsi"/>
          <w:color w:val="333333"/>
          <w:lang w:eastAsia="en-GB"/>
        </w:rPr>
        <w:t>.</w:t>
      </w:r>
    </w:p>
    <w:p w14:paraId="01D6C7E8" w14:textId="77777777" w:rsidR="00C77386" w:rsidRDefault="00C77386" w:rsidP="00C77386"/>
    <w:p w14:paraId="437CD197" w14:textId="054733A3" w:rsidR="00C77386" w:rsidRDefault="00C77386" w:rsidP="00C77386">
      <w:r>
        <w:t>Disabling/enabling cookies</w:t>
      </w:r>
      <w:r w:rsidR="00E54439">
        <w:t xml:space="preserve">: </w:t>
      </w:r>
      <w:r>
        <w:t>You have the ability to accept or decline cookies by modifying the settings in your browser. However, you may not be able to use all the interactive features of our site if cookies are disabled.</w:t>
      </w:r>
    </w:p>
    <w:p w14:paraId="4FE3AD46" w14:textId="77777777" w:rsidR="00C77386" w:rsidRDefault="00C77386" w:rsidP="00C77386">
      <w:r>
        <w:t>OUR COMMITMENT TO SECURITY</w:t>
      </w:r>
    </w:p>
    <w:p w14:paraId="3E49242A" w14:textId="7B833985" w:rsidR="00C77386" w:rsidRDefault="00C77386" w:rsidP="00C77386">
      <w:r>
        <w:t>When you give us</w:t>
      </w:r>
      <w:r w:rsidR="004165A9">
        <w:t xml:space="preserve"> </w:t>
      </w:r>
      <w:r>
        <w:t>personal</w:t>
      </w:r>
      <w:r w:rsidR="004165A9">
        <w:t xml:space="preserve"> information</w:t>
      </w:r>
      <w:r>
        <w:t>, we take steps to ensure that it’s treated securely. We employ security measures to prevent unauthorized access to information that we collect online. However, we cannot guarantee the security of your personal information.</w:t>
      </w:r>
    </w:p>
    <w:p w14:paraId="0D0E140A" w14:textId="77777777" w:rsidR="00C77386" w:rsidRDefault="00C77386" w:rsidP="00C77386">
      <w:r>
        <w:t>Once we receive your information, we make our best effort to ensure its security on our systems. Where we have given (or where you have chosen) a password which enables you to access certain parts of our websites, you are responsible for keeping this password confidential. We ask you not to share your password with anyone and we cannot be held liable for any events occurring through your inappropriate sharing of your password.</w:t>
      </w:r>
    </w:p>
    <w:p w14:paraId="216D94EB" w14:textId="77777777" w:rsidR="004165A9" w:rsidRDefault="004165A9" w:rsidP="00C77386"/>
    <w:p w14:paraId="2AA140DE" w14:textId="77777777" w:rsidR="004165A9" w:rsidRDefault="004165A9" w:rsidP="00C77386"/>
    <w:p w14:paraId="1D2CCCDF" w14:textId="03F6B598" w:rsidR="00C77386" w:rsidRDefault="00C77386" w:rsidP="00C77386">
      <w:r>
        <w:t>HOW TO CONTACT US</w:t>
      </w:r>
    </w:p>
    <w:p w14:paraId="5ABC3CBC" w14:textId="28B225A0" w:rsidR="00C77386" w:rsidRDefault="00C77386" w:rsidP="00C77386">
      <w:r>
        <w:t>If you have any questions or concerns about th</w:t>
      </w:r>
      <w:r w:rsidR="004165A9">
        <w:t>is online privacy notice, our</w:t>
      </w:r>
      <w:r>
        <w:t xml:space="preserve"> privacy policy for Wynne-Jones IP or its implementation, you may contact </w:t>
      </w:r>
      <w:r w:rsidR="004165A9">
        <w:t>our Data Protection Officer Fiona Watkins</w:t>
      </w:r>
      <w:r>
        <w:t xml:space="preserve"> at </w:t>
      </w:r>
      <w:hyperlink r:id="rId6" w:history="1">
        <w:r w:rsidRPr="004165A9">
          <w:rPr>
            <w:rStyle w:val="Hyperlink"/>
          </w:rPr>
          <w:t>Wynne-JonesIP@wynne-jones.com</w:t>
        </w:r>
      </w:hyperlink>
      <w:r>
        <w:t xml:space="preserve">. If at any time you decide that we should no longer hold any of your personal data, or wish to change the use to which any such data can be put, please let us know by emailing us at </w:t>
      </w:r>
      <w:hyperlink r:id="rId7" w:history="1">
        <w:r w:rsidRPr="004165A9">
          <w:rPr>
            <w:rStyle w:val="Hyperlink"/>
          </w:rPr>
          <w:t>Wynne-JonesIP@wynne-jones.com</w:t>
        </w:r>
      </w:hyperlink>
      <w:r>
        <w:t>.</w:t>
      </w:r>
    </w:p>
    <w:p w14:paraId="0B502ABE" w14:textId="72B07242" w:rsidR="00C77386" w:rsidRDefault="00C77386" w:rsidP="00C77386">
      <w:r>
        <w:t xml:space="preserve">REVISIONS TO OUR ONLINE PRIVACY </w:t>
      </w:r>
      <w:r w:rsidR="00E54439">
        <w:t>NOTICE</w:t>
      </w:r>
    </w:p>
    <w:p w14:paraId="1D846E21" w14:textId="33E18026" w:rsidR="00C77386" w:rsidRDefault="00C77386" w:rsidP="00C77386">
      <w:r>
        <w:t>We reserve the right to revise this</w:t>
      </w:r>
      <w:r w:rsidR="00E54439">
        <w:t xml:space="preserve"> notice</w:t>
      </w:r>
      <w:r>
        <w:t xml:space="preserve"> or any part of it from time to time.  Please review the </w:t>
      </w:r>
      <w:r w:rsidR="00E54439">
        <w:t>notice</w:t>
      </w:r>
      <w:r>
        <w:t xml:space="preserve"> periodically for changes. This policy was last updated in </w:t>
      </w:r>
      <w:r w:rsidR="004165A9">
        <w:t>May 2020</w:t>
      </w:r>
      <w:r>
        <w:t>.</w:t>
      </w:r>
    </w:p>
    <w:p w14:paraId="15F5DA3F" w14:textId="77777777" w:rsidR="00C77386" w:rsidRDefault="00C77386" w:rsidP="00C77386">
      <w:r>
        <w:t>Legal Disclaimer</w:t>
      </w:r>
    </w:p>
    <w:p w14:paraId="22A8B1C0" w14:textId="77777777" w:rsidR="00C77386" w:rsidRDefault="00C77386" w:rsidP="00C77386">
      <w:r>
        <w:t>Thank you for visiting the Wynne-Jones IP website. The information on this website should not be considered as legal advice, and is provided only for informational purposes. Should you decide to contact an attorney at Wynne-Jones IP, any unsolicited information you provide will not be considered as confidential. The information provided in this website does not create an attorney-client relationship, and you are not represented by Wynne-Jones IP until you have been formally engaged by an attorney with the firm. Wynne-Jones IP reserves the right to accept or decline representation of any client in any matter.  Wynne-Jones IP, its directors, employees and other representatives will not be liable for damages arising out of or in connection with the use of this site in any way. This is a comprehensive limitation of liability that applies to all damages of any kind, including (without limitation) compensatory, direct, indirect or consequential damages, loss of data, income or profit, loss of or damage to property and claims of third parties.</w:t>
      </w:r>
    </w:p>
    <w:p w14:paraId="07CBF9C7" w14:textId="44ABDB13" w:rsidR="00C77386" w:rsidRDefault="00C77386" w:rsidP="00C77386">
      <w:r>
        <w:t>Copyright Notice</w:t>
      </w:r>
    </w:p>
    <w:p w14:paraId="47AF19B8" w14:textId="77777777" w:rsidR="00C77386" w:rsidRDefault="00C77386" w:rsidP="00C77386">
      <w:r>
        <w:t>All design, text, graphics and arrangement thereof are the copyright of Wynne-Jones IP or of other copyright owners. Any unauthorised reproduction of the contents of this site without the prior written permission of Wynne-Jones IP is strictly prohibited.</w:t>
      </w:r>
    </w:p>
    <w:p w14:paraId="237A856E" w14:textId="77777777" w:rsidR="00C77386" w:rsidRDefault="00C77386" w:rsidP="00C77386"/>
    <w:p w14:paraId="2E5DA1C8" w14:textId="77777777" w:rsidR="00C77386" w:rsidRDefault="00C77386"/>
    <w:sectPr w:rsidR="00C7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23B39"/>
    <w:multiLevelType w:val="multilevel"/>
    <w:tmpl w:val="77FEA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F30A3"/>
    <w:multiLevelType w:val="hybridMultilevel"/>
    <w:tmpl w:val="4830C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7386"/>
    <w:rsid w:val="000001A7"/>
    <w:rsid w:val="000041D6"/>
    <w:rsid w:val="00006885"/>
    <w:rsid w:val="000074E5"/>
    <w:rsid w:val="00014847"/>
    <w:rsid w:val="0001612B"/>
    <w:rsid w:val="0002797D"/>
    <w:rsid w:val="00032038"/>
    <w:rsid w:val="00035038"/>
    <w:rsid w:val="00037662"/>
    <w:rsid w:val="00053660"/>
    <w:rsid w:val="00053919"/>
    <w:rsid w:val="00055118"/>
    <w:rsid w:val="0005765D"/>
    <w:rsid w:val="0006229A"/>
    <w:rsid w:val="00065187"/>
    <w:rsid w:val="00070235"/>
    <w:rsid w:val="00071778"/>
    <w:rsid w:val="00073A54"/>
    <w:rsid w:val="00075254"/>
    <w:rsid w:val="00076451"/>
    <w:rsid w:val="0007748D"/>
    <w:rsid w:val="00080A0D"/>
    <w:rsid w:val="000847B8"/>
    <w:rsid w:val="0008743B"/>
    <w:rsid w:val="000874B0"/>
    <w:rsid w:val="00090464"/>
    <w:rsid w:val="00094A5A"/>
    <w:rsid w:val="000A1E67"/>
    <w:rsid w:val="000A20F0"/>
    <w:rsid w:val="000B6CF0"/>
    <w:rsid w:val="000C4B57"/>
    <w:rsid w:val="000C530A"/>
    <w:rsid w:val="000D1DFD"/>
    <w:rsid w:val="000D623F"/>
    <w:rsid w:val="000D6745"/>
    <w:rsid w:val="000E7B57"/>
    <w:rsid w:val="00102321"/>
    <w:rsid w:val="001038C9"/>
    <w:rsid w:val="00114E1C"/>
    <w:rsid w:val="00117C2D"/>
    <w:rsid w:val="00117CC0"/>
    <w:rsid w:val="00123476"/>
    <w:rsid w:val="0014368D"/>
    <w:rsid w:val="00157A2F"/>
    <w:rsid w:val="001609DC"/>
    <w:rsid w:val="00176D07"/>
    <w:rsid w:val="00181AA9"/>
    <w:rsid w:val="001857F0"/>
    <w:rsid w:val="001A03EA"/>
    <w:rsid w:val="001A17F3"/>
    <w:rsid w:val="001A55AA"/>
    <w:rsid w:val="001B33E3"/>
    <w:rsid w:val="001B49D2"/>
    <w:rsid w:val="001C490D"/>
    <w:rsid w:val="001D4DC0"/>
    <w:rsid w:val="001F0204"/>
    <w:rsid w:val="001F05BE"/>
    <w:rsid w:val="001F1CBF"/>
    <w:rsid w:val="001F48E8"/>
    <w:rsid w:val="001F57C1"/>
    <w:rsid w:val="0020043D"/>
    <w:rsid w:val="0020171F"/>
    <w:rsid w:val="002021DA"/>
    <w:rsid w:val="00205023"/>
    <w:rsid w:val="00207028"/>
    <w:rsid w:val="00210CBD"/>
    <w:rsid w:val="00233D38"/>
    <w:rsid w:val="00250AA2"/>
    <w:rsid w:val="002525A3"/>
    <w:rsid w:val="002533F4"/>
    <w:rsid w:val="00257C55"/>
    <w:rsid w:val="00257DE8"/>
    <w:rsid w:val="002647F9"/>
    <w:rsid w:val="00266B68"/>
    <w:rsid w:val="00275D00"/>
    <w:rsid w:val="0028059F"/>
    <w:rsid w:val="00294196"/>
    <w:rsid w:val="00296A59"/>
    <w:rsid w:val="002A51CB"/>
    <w:rsid w:val="002A7C3D"/>
    <w:rsid w:val="002B4269"/>
    <w:rsid w:val="002C0A2B"/>
    <w:rsid w:val="002C10A1"/>
    <w:rsid w:val="002D425E"/>
    <w:rsid w:val="002D57BD"/>
    <w:rsid w:val="002D76BC"/>
    <w:rsid w:val="002E17A6"/>
    <w:rsid w:val="002E7B80"/>
    <w:rsid w:val="002F5FE1"/>
    <w:rsid w:val="00300E54"/>
    <w:rsid w:val="003024CA"/>
    <w:rsid w:val="0030649B"/>
    <w:rsid w:val="0031049C"/>
    <w:rsid w:val="003129B3"/>
    <w:rsid w:val="00314582"/>
    <w:rsid w:val="003218C4"/>
    <w:rsid w:val="0033022B"/>
    <w:rsid w:val="00332138"/>
    <w:rsid w:val="00333C7A"/>
    <w:rsid w:val="00335204"/>
    <w:rsid w:val="00336F50"/>
    <w:rsid w:val="00343FFC"/>
    <w:rsid w:val="00346BC6"/>
    <w:rsid w:val="00361AE5"/>
    <w:rsid w:val="003620A0"/>
    <w:rsid w:val="0036530F"/>
    <w:rsid w:val="00371F5F"/>
    <w:rsid w:val="00382150"/>
    <w:rsid w:val="0039120C"/>
    <w:rsid w:val="00391D42"/>
    <w:rsid w:val="00393296"/>
    <w:rsid w:val="00393F32"/>
    <w:rsid w:val="003A0FF1"/>
    <w:rsid w:val="003A1FB0"/>
    <w:rsid w:val="003A2352"/>
    <w:rsid w:val="003A3594"/>
    <w:rsid w:val="003B0307"/>
    <w:rsid w:val="003B05F9"/>
    <w:rsid w:val="003B76E4"/>
    <w:rsid w:val="003C0A27"/>
    <w:rsid w:val="003C2CE5"/>
    <w:rsid w:val="003C6D87"/>
    <w:rsid w:val="003D0BF7"/>
    <w:rsid w:val="003D13E1"/>
    <w:rsid w:val="003D7B2D"/>
    <w:rsid w:val="003E276D"/>
    <w:rsid w:val="003E714B"/>
    <w:rsid w:val="003F0176"/>
    <w:rsid w:val="003F07C3"/>
    <w:rsid w:val="003F2150"/>
    <w:rsid w:val="003F480A"/>
    <w:rsid w:val="003F7B49"/>
    <w:rsid w:val="004165A9"/>
    <w:rsid w:val="00421221"/>
    <w:rsid w:val="004219A4"/>
    <w:rsid w:val="00430942"/>
    <w:rsid w:val="004315AC"/>
    <w:rsid w:val="004351A7"/>
    <w:rsid w:val="00462895"/>
    <w:rsid w:val="004632AA"/>
    <w:rsid w:val="0046438E"/>
    <w:rsid w:val="00466934"/>
    <w:rsid w:val="00471D31"/>
    <w:rsid w:val="00473801"/>
    <w:rsid w:val="0047435A"/>
    <w:rsid w:val="004758E2"/>
    <w:rsid w:val="00476B81"/>
    <w:rsid w:val="00481927"/>
    <w:rsid w:val="00483977"/>
    <w:rsid w:val="00484A95"/>
    <w:rsid w:val="00484B8A"/>
    <w:rsid w:val="00491FD3"/>
    <w:rsid w:val="004943DC"/>
    <w:rsid w:val="00497A27"/>
    <w:rsid w:val="004A651F"/>
    <w:rsid w:val="004B2FA8"/>
    <w:rsid w:val="004B55D3"/>
    <w:rsid w:val="004C13B9"/>
    <w:rsid w:val="004E458D"/>
    <w:rsid w:val="004E4D21"/>
    <w:rsid w:val="004E7E96"/>
    <w:rsid w:val="0050361B"/>
    <w:rsid w:val="00504720"/>
    <w:rsid w:val="00511DFE"/>
    <w:rsid w:val="00514C74"/>
    <w:rsid w:val="00517323"/>
    <w:rsid w:val="005235FD"/>
    <w:rsid w:val="00527DBB"/>
    <w:rsid w:val="00530A44"/>
    <w:rsid w:val="0053442D"/>
    <w:rsid w:val="00534C61"/>
    <w:rsid w:val="00541680"/>
    <w:rsid w:val="005430A3"/>
    <w:rsid w:val="005441D1"/>
    <w:rsid w:val="00555641"/>
    <w:rsid w:val="005628C6"/>
    <w:rsid w:val="00562CB7"/>
    <w:rsid w:val="00570DDC"/>
    <w:rsid w:val="00571DEB"/>
    <w:rsid w:val="00573A23"/>
    <w:rsid w:val="0057406C"/>
    <w:rsid w:val="00584686"/>
    <w:rsid w:val="00584B94"/>
    <w:rsid w:val="00585CB6"/>
    <w:rsid w:val="0059189B"/>
    <w:rsid w:val="00592A27"/>
    <w:rsid w:val="00595CBB"/>
    <w:rsid w:val="005A5273"/>
    <w:rsid w:val="005A6D34"/>
    <w:rsid w:val="005B0204"/>
    <w:rsid w:val="005B4C36"/>
    <w:rsid w:val="005B675F"/>
    <w:rsid w:val="005E582D"/>
    <w:rsid w:val="005E688A"/>
    <w:rsid w:val="005F34BA"/>
    <w:rsid w:val="005F69A3"/>
    <w:rsid w:val="0061092A"/>
    <w:rsid w:val="0061209C"/>
    <w:rsid w:val="00625BAD"/>
    <w:rsid w:val="0062755D"/>
    <w:rsid w:val="006320F8"/>
    <w:rsid w:val="00634164"/>
    <w:rsid w:val="00636E57"/>
    <w:rsid w:val="00637064"/>
    <w:rsid w:val="0064766A"/>
    <w:rsid w:val="006500F9"/>
    <w:rsid w:val="00651EA4"/>
    <w:rsid w:val="00652BD2"/>
    <w:rsid w:val="00661D95"/>
    <w:rsid w:val="00672DE1"/>
    <w:rsid w:val="00677036"/>
    <w:rsid w:val="00677474"/>
    <w:rsid w:val="00684008"/>
    <w:rsid w:val="00687E74"/>
    <w:rsid w:val="006A20D3"/>
    <w:rsid w:val="006A4651"/>
    <w:rsid w:val="006B0C74"/>
    <w:rsid w:val="006B3096"/>
    <w:rsid w:val="006B4AF0"/>
    <w:rsid w:val="006B6122"/>
    <w:rsid w:val="006C210F"/>
    <w:rsid w:val="006C2452"/>
    <w:rsid w:val="006C3A0C"/>
    <w:rsid w:val="006C3EC7"/>
    <w:rsid w:val="006D202C"/>
    <w:rsid w:val="006D51AD"/>
    <w:rsid w:val="006D7044"/>
    <w:rsid w:val="006E19FA"/>
    <w:rsid w:val="006F2000"/>
    <w:rsid w:val="006F2F62"/>
    <w:rsid w:val="006F5B9C"/>
    <w:rsid w:val="006F79D8"/>
    <w:rsid w:val="0070319E"/>
    <w:rsid w:val="00707882"/>
    <w:rsid w:val="00707C2E"/>
    <w:rsid w:val="0071131F"/>
    <w:rsid w:val="00711C2F"/>
    <w:rsid w:val="007259FD"/>
    <w:rsid w:val="0074227F"/>
    <w:rsid w:val="007459C1"/>
    <w:rsid w:val="0075016D"/>
    <w:rsid w:val="007507D2"/>
    <w:rsid w:val="00752E13"/>
    <w:rsid w:val="00756C87"/>
    <w:rsid w:val="0076121D"/>
    <w:rsid w:val="0076197A"/>
    <w:rsid w:val="00761C48"/>
    <w:rsid w:val="00765A1E"/>
    <w:rsid w:val="00774D07"/>
    <w:rsid w:val="007761E9"/>
    <w:rsid w:val="00792585"/>
    <w:rsid w:val="007A4FB0"/>
    <w:rsid w:val="007A5FE3"/>
    <w:rsid w:val="007A7591"/>
    <w:rsid w:val="007B3D82"/>
    <w:rsid w:val="007C0FE7"/>
    <w:rsid w:val="007C3678"/>
    <w:rsid w:val="007C4937"/>
    <w:rsid w:val="007C65CF"/>
    <w:rsid w:val="007D0DBE"/>
    <w:rsid w:val="007D20EC"/>
    <w:rsid w:val="007D55B9"/>
    <w:rsid w:val="007D57FE"/>
    <w:rsid w:val="007E4F7D"/>
    <w:rsid w:val="007F4E67"/>
    <w:rsid w:val="00800A25"/>
    <w:rsid w:val="00800CEF"/>
    <w:rsid w:val="008145A3"/>
    <w:rsid w:val="0083054E"/>
    <w:rsid w:val="008315B6"/>
    <w:rsid w:val="008375B4"/>
    <w:rsid w:val="00840A8E"/>
    <w:rsid w:val="008445F6"/>
    <w:rsid w:val="008463E9"/>
    <w:rsid w:val="0085022E"/>
    <w:rsid w:val="008554C5"/>
    <w:rsid w:val="00865647"/>
    <w:rsid w:val="008712E8"/>
    <w:rsid w:val="00871ADD"/>
    <w:rsid w:val="00875C35"/>
    <w:rsid w:val="00880CE3"/>
    <w:rsid w:val="00885568"/>
    <w:rsid w:val="00892564"/>
    <w:rsid w:val="008A66B6"/>
    <w:rsid w:val="008C2A81"/>
    <w:rsid w:val="008C6FA9"/>
    <w:rsid w:val="008D1B2A"/>
    <w:rsid w:val="008D297E"/>
    <w:rsid w:val="008E7E9D"/>
    <w:rsid w:val="008F0888"/>
    <w:rsid w:val="008F1547"/>
    <w:rsid w:val="008F1F13"/>
    <w:rsid w:val="00902C0B"/>
    <w:rsid w:val="009161CF"/>
    <w:rsid w:val="00916AE1"/>
    <w:rsid w:val="0092066C"/>
    <w:rsid w:val="00923979"/>
    <w:rsid w:val="00923985"/>
    <w:rsid w:val="00924658"/>
    <w:rsid w:val="00927683"/>
    <w:rsid w:val="00933A3A"/>
    <w:rsid w:val="009353DB"/>
    <w:rsid w:val="009417BC"/>
    <w:rsid w:val="009577B9"/>
    <w:rsid w:val="00965758"/>
    <w:rsid w:val="00965AC5"/>
    <w:rsid w:val="00967718"/>
    <w:rsid w:val="00984448"/>
    <w:rsid w:val="00984F2E"/>
    <w:rsid w:val="0098677D"/>
    <w:rsid w:val="009875E7"/>
    <w:rsid w:val="00992C2E"/>
    <w:rsid w:val="009A217E"/>
    <w:rsid w:val="009A237E"/>
    <w:rsid w:val="009A27F8"/>
    <w:rsid w:val="009A446C"/>
    <w:rsid w:val="009A50AE"/>
    <w:rsid w:val="009A6ECA"/>
    <w:rsid w:val="009B2144"/>
    <w:rsid w:val="009B6990"/>
    <w:rsid w:val="009C2B35"/>
    <w:rsid w:val="009D012B"/>
    <w:rsid w:val="009D2970"/>
    <w:rsid w:val="009D477E"/>
    <w:rsid w:val="009D6AE7"/>
    <w:rsid w:val="009E405F"/>
    <w:rsid w:val="00A01E9F"/>
    <w:rsid w:val="00A02682"/>
    <w:rsid w:val="00A04674"/>
    <w:rsid w:val="00A121D4"/>
    <w:rsid w:val="00A140CB"/>
    <w:rsid w:val="00A203B4"/>
    <w:rsid w:val="00A22903"/>
    <w:rsid w:val="00A25445"/>
    <w:rsid w:val="00A2655F"/>
    <w:rsid w:val="00A375DD"/>
    <w:rsid w:val="00A401A4"/>
    <w:rsid w:val="00A413FB"/>
    <w:rsid w:val="00A43412"/>
    <w:rsid w:val="00A473BF"/>
    <w:rsid w:val="00A513C3"/>
    <w:rsid w:val="00A5416B"/>
    <w:rsid w:val="00A629C7"/>
    <w:rsid w:val="00A63CE0"/>
    <w:rsid w:val="00A67C8D"/>
    <w:rsid w:val="00A72A1F"/>
    <w:rsid w:val="00AA04B7"/>
    <w:rsid w:val="00AA647C"/>
    <w:rsid w:val="00AB0F9F"/>
    <w:rsid w:val="00AB3EDF"/>
    <w:rsid w:val="00AB43E0"/>
    <w:rsid w:val="00AD3B9A"/>
    <w:rsid w:val="00AE1526"/>
    <w:rsid w:val="00AE1BE1"/>
    <w:rsid w:val="00AE2534"/>
    <w:rsid w:val="00AE66B6"/>
    <w:rsid w:val="00AE732D"/>
    <w:rsid w:val="00AF5DCD"/>
    <w:rsid w:val="00AF7F97"/>
    <w:rsid w:val="00B0614E"/>
    <w:rsid w:val="00B10F34"/>
    <w:rsid w:val="00B1220D"/>
    <w:rsid w:val="00B12329"/>
    <w:rsid w:val="00B24A43"/>
    <w:rsid w:val="00B26A1C"/>
    <w:rsid w:val="00B26D42"/>
    <w:rsid w:val="00B35231"/>
    <w:rsid w:val="00B50B34"/>
    <w:rsid w:val="00B52A19"/>
    <w:rsid w:val="00B52DDC"/>
    <w:rsid w:val="00B54BEE"/>
    <w:rsid w:val="00B54D1D"/>
    <w:rsid w:val="00B63897"/>
    <w:rsid w:val="00B656B4"/>
    <w:rsid w:val="00B66DD6"/>
    <w:rsid w:val="00B66EF1"/>
    <w:rsid w:val="00B7138E"/>
    <w:rsid w:val="00B7683F"/>
    <w:rsid w:val="00B80B18"/>
    <w:rsid w:val="00B84803"/>
    <w:rsid w:val="00B86DFF"/>
    <w:rsid w:val="00BA0DC2"/>
    <w:rsid w:val="00BA5E2F"/>
    <w:rsid w:val="00BB76CB"/>
    <w:rsid w:val="00BC4FA8"/>
    <w:rsid w:val="00BC78CB"/>
    <w:rsid w:val="00BD436D"/>
    <w:rsid w:val="00BF2A1C"/>
    <w:rsid w:val="00BF42C5"/>
    <w:rsid w:val="00BF4C11"/>
    <w:rsid w:val="00BF7449"/>
    <w:rsid w:val="00C02506"/>
    <w:rsid w:val="00C2741A"/>
    <w:rsid w:val="00C27D1A"/>
    <w:rsid w:val="00C27F0B"/>
    <w:rsid w:val="00C32D82"/>
    <w:rsid w:val="00C50E59"/>
    <w:rsid w:val="00C53A4A"/>
    <w:rsid w:val="00C6097B"/>
    <w:rsid w:val="00C648E6"/>
    <w:rsid w:val="00C67EEC"/>
    <w:rsid w:val="00C741CB"/>
    <w:rsid w:val="00C76E08"/>
    <w:rsid w:val="00C77386"/>
    <w:rsid w:val="00C90B78"/>
    <w:rsid w:val="00C90F77"/>
    <w:rsid w:val="00CA6896"/>
    <w:rsid w:val="00CA6F38"/>
    <w:rsid w:val="00CC7F45"/>
    <w:rsid w:val="00CD28B3"/>
    <w:rsid w:val="00CD33B7"/>
    <w:rsid w:val="00CE14A7"/>
    <w:rsid w:val="00CE6F26"/>
    <w:rsid w:val="00CF1188"/>
    <w:rsid w:val="00CF17BB"/>
    <w:rsid w:val="00CF59EA"/>
    <w:rsid w:val="00CF664B"/>
    <w:rsid w:val="00D04E87"/>
    <w:rsid w:val="00D1009B"/>
    <w:rsid w:val="00D1137D"/>
    <w:rsid w:val="00D135E8"/>
    <w:rsid w:val="00D153DA"/>
    <w:rsid w:val="00D17693"/>
    <w:rsid w:val="00D2037E"/>
    <w:rsid w:val="00D235DF"/>
    <w:rsid w:val="00D26067"/>
    <w:rsid w:val="00D2674D"/>
    <w:rsid w:val="00D4156E"/>
    <w:rsid w:val="00D446B6"/>
    <w:rsid w:val="00D47681"/>
    <w:rsid w:val="00D51FF8"/>
    <w:rsid w:val="00D52D78"/>
    <w:rsid w:val="00D53884"/>
    <w:rsid w:val="00D54948"/>
    <w:rsid w:val="00D55624"/>
    <w:rsid w:val="00D62E7A"/>
    <w:rsid w:val="00D66944"/>
    <w:rsid w:val="00D66CE0"/>
    <w:rsid w:val="00D70316"/>
    <w:rsid w:val="00D725B8"/>
    <w:rsid w:val="00D73FAD"/>
    <w:rsid w:val="00D74784"/>
    <w:rsid w:val="00D7738F"/>
    <w:rsid w:val="00D9476D"/>
    <w:rsid w:val="00DA5A1D"/>
    <w:rsid w:val="00DB25D9"/>
    <w:rsid w:val="00DB2BEF"/>
    <w:rsid w:val="00DB4185"/>
    <w:rsid w:val="00DB4E20"/>
    <w:rsid w:val="00DB7514"/>
    <w:rsid w:val="00DB7AEF"/>
    <w:rsid w:val="00DB7D6E"/>
    <w:rsid w:val="00DC2C79"/>
    <w:rsid w:val="00DC3944"/>
    <w:rsid w:val="00DC7A56"/>
    <w:rsid w:val="00DD2FA5"/>
    <w:rsid w:val="00DD6F74"/>
    <w:rsid w:val="00DD72EB"/>
    <w:rsid w:val="00DE16B3"/>
    <w:rsid w:val="00DE3090"/>
    <w:rsid w:val="00DF0B32"/>
    <w:rsid w:val="00DF3063"/>
    <w:rsid w:val="00DF3FD5"/>
    <w:rsid w:val="00DF4577"/>
    <w:rsid w:val="00E04CB7"/>
    <w:rsid w:val="00E05380"/>
    <w:rsid w:val="00E1103C"/>
    <w:rsid w:val="00E1228D"/>
    <w:rsid w:val="00E17387"/>
    <w:rsid w:val="00E206F4"/>
    <w:rsid w:val="00E20CE9"/>
    <w:rsid w:val="00E41091"/>
    <w:rsid w:val="00E46CEF"/>
    <w:rsid w:val="00E50490"/>
    <w:rsid w:val="00E54439"/>
    <w:rsid w:val="00E618B6"/>
    <w:rsid w:val="00E6354C"/>
    <w:rsid w:val="00E731FC"/>
    <w:rsid w:val="00E75EBA"/>
    <w:rsid w:val="00E77409"/>
    <w:rsid w:val="00E81097"/>
    <w:rsid w:val="00EA3F55"/>
    <w:rsid w:val="00EC79BB"/>
    <w:rsid w:val="00ED30F5"/>
    <w:rsid w:val="00ED33DB"/>
    <w:rsid w:val="00ED38CC"/>
    <w:rsid w:val="00ED6D51"/>
    <w:rsid w:val="00EE7170"/>
    <w:rsid w:val="00EF51E4"/>
    <w:rsid w:val="00EF5C16"/>
    <w:rsid w:val="00F108E6"/>
    <w:rsid w:val="00F21542"/>
    <w:rsid w:val="00F237A5"/>
    <w:rsid w:val="00F3113B"/>
    <w:rsid w:val="00F32266"/>
    <w:rsid w:val="00F44704"/>
    <w:rsid w:val="00F62913"/>
    <w:rsid w:val="00F6605B"/>
    <w:rsid w:val="00F76E06"/>
    <w:rsid w:val="00F927FF"/>
    <w:rsid w:val="00F9473D"/>
    <w:rsid w:val="00F94CD4"/>
    <w:rsid w:val="00FA6A20"/>
    <w:rsid w:val="00FB4A70"/>
    <w:rsid w:val="00FB59D2"/>
    <w:rsid w:val="00FC16D6"/>
    <w:rsid w:val="00FD275B"/>
    <w:rsid w:val="00FE0CB3"/>
    <w:rsid w:val="00FE317D"/>
    <w:rsid w:val="00FF1EE4"/>
    <w:rsid w:val="00FF3DCF"/>
    <w:rsid w:val="00FF4309"/>
    <w:rsid w:val="00FF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CCFB"/>
  <w15:chartTrackingRefBased/>
  <w15:docId w15:val="{5092D6E3-B789-4136-973C-E8F7F8E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5A9"/>
    <w:rPr>
      <w:color w:val="0000FF"/>
      <w:u w:val="single"/>
    </w:rPr>
  </w:style>
  <w:style w:type="paragraph" w:styleId="ListParagraph">
    <w:name w:val="List Paragraph"/>
    <w:basedOn w:val="Normal"/>
    <w:uiPriority w:val="34"/>
    <w:qFormat/>
    <w:rsid w:val="004165A9"/>
    <w:pPr>
      <w:ind w:left="720"/>
      <w:contextualSpacing/>
    </w:pPr>
  </w:style>
  <w:style w:type="character" w:styleId="UnresolvedMention">
    <w:name w:val="Unresolved Mention"/>
    <w:basedOn w:val="DefaultParagraphFont"/>
    <w:uiPriority w:val="99"/>
    <w:semiHidden/>
    <w:unhideWhenUsed/>
    <w:rsid w:val="00416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ynne-JonesIP@wynne-jon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ynne-JonesIP@wynne-jones.com" TargetMode="External"/><Relationship Id="rId5" Type="http://schemas.openxmlformats.org/officeDocument/2006/relationships/hyperlink" Target="file:///\\wj-fs01\filingsystem\MARKETING%20AND%20BUSINESS%20DEVELOPMENT\GDPR\GDPR\www.allaboutcooki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Nation</dc:creator>
  <cp:keywords/>
  <dc:description/>
  <cp:lastModifiedBy>Jayne Nation</cp:lastModifiedBy>
  <cp:revision>3</cp:revision>
  <cp:lastPrinted>2020-05-21T10:54:00Z</cp:lastPrinted>
  <dcterms:created xsi:type="dcterms:W3CDTF">2020-05-21T10:50:00Z</dcterms:created>
  <dcterms:modified xsi:type="dcterms:W3CDTF">2020-05-28T14:41:00Z</dcterms:modified>
</cp:coreProperties>
</file>